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9B9B3" w14:textId="77777777" w:rsidR="001D6870" w:rsidRPr="001D6870" w:rsidRDefault="001D6870" w:rsidP="001D687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6870">
        <w:rPr>
          <w:rFonts w:ascii="Times New Roman" w:eastAsia="Times New Roman" w:hAnsi="Times New Roman" w:cs="Times New Roman"/>
          <w:b/>
          <w:bCs/>
          <w:sz w:val="24"/>
          <w:szCs w:val="24"/>
        </w:rPr>
        <w:t>160 Horned Frog Ct., 7 Creeks Ranch, Burnet, TX </w:t>
      </w:r>
    </w:p>
    <w:p w14:paraId="6275F831" w14:textId="77777777" w:rsidR="001D6870" w:rsidRPr="001D6870" w:rsidRDefault="001D6870" w:rsidP="001D687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68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Standard Features </w:t>
      </w:r>
    </w:p>
    <w:p w14:paraId="62BF6CC8" w14:textId="77777777" w:rsidR="001D6870" w:rsidRPr="001D6870" w:rsidRDefault="001D6870" w:rsidP="001D6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8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4BD0D98" w14:textId="77777777" w:rsidR="001D6870" w:rsidRPr="001D6870" w:rsidRDefault="001D6870" w:rsidP="001D6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6870">
        <w:rPr>
          <w:rFonts w:ascii="Times New Roman" w:eastAsia="Times New Roman" w:hAnsi="Times New Roman" w:cs="Times New Roman"/>
          <w:sz w:val="24"/>
          <w:szCs w:val="24"/>
        </w:rPr>
        <w:t xml:space="preserve">3,158 Living Sq. Ft., on </w:t>
      </w:r>
      <w:r w:rsidRPr="001D6870">
        <w:rPr>
          <w:rFonts w:ascii="Times New Roman" w:eastAsia="Times New Roman" w:hAnsi="Times New Roman" w:cs="Times New Roman"/>
          <w:b/>
          <w:bCs/>
          <w:sz w:val="24"/>
          <w:szCs w:val="24"/>
        </w:rPr>
        <w:t>11.5 Hill Country Acres</w:t>
      </w:r>
    </w:p>
    <w:p w14:paraId="43BF715C" w14:textId="77777777" w:rsidR="001D6870" w:rsidRPr="001D6870" w:rsidRDefault="001D6870" w:rsidP="001D6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6870">
        <w:rPr>
          <w:rFonts w:ascii="Times New Roman" w:eastAsia="Times New Roman" w:hAnsi="Times New Roman" w:cs="Times New Roman"/>
          <w:sz w:val="24"/>
          <w:szCs w:val="24"/>
        </w:rPr>
        <w:t>3 Bedrooms, 3 1/2 Baths, Office/guest room, Bar/MUD room, 3 Car Garage.</w:t>
      </w:r>
    </w:p>
    <w:p w14:paraId="226CBAE7" w14:textId="77777777" w:rsidR="001D6870" w:rsidRPr="001D6870" w:rsidRDefault="001D6870" w:rsidP="001D6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6870">
        <w:rPr>
          <w:rFonts w:ascii="Times New Roman" w:eastAsia="Times New Roman" w:hAnsi="Times New Roman" w:cs="Times New Roman"/>
          <w:sz w:val="24"/>
          <w:szCs w:val="24"/>
        </w:rPr>
        <w:t>100% Hill Country Stone, Board &amp; Batton Hardee Siding</w:t>
      </w:r>
    </w:p>
    <w:p w14:paraId="404AF9A6" w14:textId="77777777" w:rsidR="001D6870" w:rsidRPr="001D6870" w:rsidRDefault="001D6870" w:rsidP="001D6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6870">
        <w:rPr>
          <w:rFonts w:ascii="Times New Roman" w:eastAsia="Times New Roman" w:hAnsi="Times New Roman" w:cs="Times New Roman"/>
          <w:sz w:val="24"/>
          <w:szCs w:val="24"/>
        </w:rPr>
        <w:t>30-year composition shingle roof</w:t>
      </w:r>
    </w:p>
    <w:p w14:paraId="175824F5" w14:textId="77777777" w:rsidR="001D6870" w:rsidRPr="001D6870" w:rsidRDefault="001D6870" w:rsidP="001D6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6870">
        <w:rPr>
          <w:rFonts w:ascii="Times New Roman" w:eastAsia="Times New Roman" w:hAnsi="Times New Roman" w:cs="Times New Roman"/>
          <w:sz w:val="24"/>
          <w:szCs w:val="24"/>
        </w:rPr>
        <w:t>Custom built European style frameless cabinetry throughout. Solid wood – Knotty Alder.</w:t>
      </w:r>
    </w:p>
    <w:p w14:paraId="2B8E81B4" w14:textId="77777777" w:rsidR="001D6870" w:rsidRPr="001D6870" w:rsidRDefault="001D6870" w:rsidP="001D6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6870">
        <w:rPr>
          <w:rFonts w:ascii="Times New Roman" w:eastAsia="Times New Roman" w:hAnsi="Times New Roman" w:cs="Times New Roman"/>
          <w:sz w:val="24"/>
          <w:szCs w:val="24"/>
        </w:rPr>
        <w:t>Custom Mahogany Front Door.</w:t>
      </w:r>
    </w:p>
    <w:p w14:paraId="1512A0CC" w14:textId="77777777" w:rsidR="001D6870" w:rsidRPr="001D6870" w:rsidRDefault="001D6870" w:rsidP="001D6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6870">
        <w:rPr>
          <w:rFonts w:ascii="Times New Roman" w:eastAsia="Times New Roman" w:hAnsi="Times New Roman" w:cs="Times New Roman"/>
          <w:sz w:val="24"/>
          <w:szCs w:val="24"/>
        </w:rPr>
        <w:t>Kitchen Aid Architect Series Appliances: 36” gas cook top, built-in microwave, double 30” convection oven, ice maker, 42” built-in refrigerator.</w:t>
      </w:r>
    </w:p>
    <w:p w14:paraId="06AF73C0" w14:textId="77777777" w:rsidR="001D6870" w:rsidRPr="001D6870" w:rsidRDefault="001D6870" w:rsidP="001D6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6870">
        <w:rPr>
          <w:rFonts w:ascii="Times New Roman" w:eastAsia="Times New Roman" w:hAnsi="Times New Roman" w:cs="Times New Roman"/>
          <w:sz w:val="24"/>
          <w:szCs w:val="24"/>
        </w:rPr>
        <w:t>Outdoor living – Generous covered patio area with gas grill.</w:t>
      </w:r>
    </w:p>
    <w:p w14:paraId="13F844B9" w14:textId="77777777" w:rsidR="001D6870" w:rsidRPr="001D6870" w:rsidRDefault="001D6870" w:rsidP="001D6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6870">
        <w:rPr>
          <w:rFonts w:ascii="Times New Roman" w:eastAsia="Times New Roman" w:hAnsi="Times New Roman" w:cs="Times New Roman"/>
          <w:sz w:val="24"/>
          <w:szCs w:val="24"/>
        </w:rPr>
        <w:t>Foamed attic and exterior wall insulation.</w:t>
      </w:r>
    </w:p>
    <w:p w14:paraId="36713AFC" w14:textId="77777777" w:rsidR="001D6870" w:rsidRPr="001D6870" w:rsidRDefault="001D6870" w:rsidP="001D6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6870">
        <w:rPr>
          <w:rFonts w:ascii="Times New Roman" w:eastAsia="Times New Roman" w:hAnsi="Times New Roman" w:cs="Times New Roman"/>
          <w:sz w:val="24"/>
          <w:szCs w:val="24"/>
        </w:rPr>
        <w:t>Granite &amp; Marble countertops and vanities.</w:t>
      </w:r>
    </w:p>
    <w:p w14:paraId="30F09DDB" w14:textId="77777777" w:rsidR="001D6870" w:rsidRPr="001D6870" w:rsidRDefault="001D6870" w:rsidP="001D6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6870">
        <w:rPr>
          <w:rFonts w:ascii="Times New Roman" w:eastAsia="Times New Roman" w:hAnsi="Times New Roman" w:cs="Times New Roman"/>
          <w:sz w:val="24"/>
          <w:szCs w:val="24"/>
        </w:rPr>
        <w:t>Frameless clear glass shower enclosures.</w:t>
      </w:r>
    </w:p>
    <w:p w14:paraId="19E498E7" w14:textId="77777777" w:rsidR="001D6870" w:rsidRPr="001D6870" w:rsidRDefault="001D6870" w:rsidP="001D6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6870">
        <w:rPr>
          <w:rFonts w:ascii="Times New Roman" w:eastAsia="Times New Roman" w:hAnsi="Times New Roman" w:cs="Times New Roman"/>
          <w:sz w:val="24"/>
          <w:szCs w:val="24"/>
        </w:rPr>
        <w:t>Luxurious Master Bath with garden tub plus his and her vanities.</w:t>
      </w:r>
    </w:p>
    <w:p w14:paraId="71CA8E30" w14:textId="77777777" w:rsidR="001D6870" w:rsidRPr="001D6870" w:rsidRDefault="001D6870" w:rsidP="001D6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6870">
        <w:rPr>
          <w:rFonts w:ascii="Times New Roman" w:eastAsia="Times New Roman" w:hAnsi="Times New Roman" w:cs="Times New Roman"/>
          <w:sz w:val="24"/>
          <w:szCs w:val="24"/>
        </w:rPr>
        <w:t>Floor to ceiling porcelain tile bath and shower enclosures.</w:t>
      </w:r>
    </w:p>
    <w:p w14:paraId="02BDB117" w14:textId="77777777" w:rsidR="001D6870" w:rsidRPr="001D6870" w:rsidRDefault="001D6870" w:rsidP="001D6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6870">
        <w:rPr>
          <w:rFonts w:ascii="Times New Roman" w:eastAsia="Times New Roman" w:hAnsi="Times New Roman" w:cs="Times New Roman"/>
          <w:sz w:val="24"/>
          <w:szCs w:val="24"/>
        </w:rPr>
        <w:t>Tile flooring in all baths and laundry.</w:t>
      </w:r>
    </w:p>
    <w:p w14:paraId="423F7754" w14:textId="77777777" w:rsidR="001D6870" w:rsidRPr="001D6870" w:rsidRDefault="001D6870" w:rsidP="001D6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6870">
        <w:rPr>
          <w:rFonts w:ascii="Times New Roman" w:eastAsia="Times New Roman" w:hAnsi="Times New Roman" w:cs="Times New Roman"/>
          <w:sz w:val="24"/>
          <w:szCs w:val="24"/>
        </w:rPr>
        <w:t>Tile flooring throughout the remainder of the home – no carpet.</w:t>
      </w:r>
    </w:p>
    <w:p w14:paraId="17D19F4C" w14:textId="77777777" w:rsidR="001D6870" w:rsidRPr="001D6870" w:rsidRDefault="001D6870" w:rsidP="001D6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6870">
        <w:rPr>
          <w:rFonts w:ascii="Times New Roman" w:eastAsia="Times New Roman" w:hAnsi="Times New Roman" w:cs="Times New Roman"/>
          <w:sz w:val="24"/>
          <w:szCs w:val="24"/>
        </w:rPr>
        <w:t>Navien</w:t>
      </w:r>
      <w:proofErr w:type="spellEnd"/>
      <w:r w:rsidRPr="001D6870">
        <w:rPr>
          <w:rFonts w:ascii="Times New Roman" w:eastAsia="Times New Roman" w:hAnsi="Times New Roman" w:cs="Times New Roman"/>
          <w:sz w:val="24"/>
          <w:szCs w:val="24"/>
        </w:rPr>
        <w:t xml:space="preserve"> On Demand Tankless Hot Water System – Gas/Propane w/Circulation Pump</w:t>
      </w:r>
    </w:p>
    <w:p w14:paraId="5FD8DF8E" w14:textId="77777777" w:rsidR="001D6870" w:rsidRPr="001D6870" w:rsidRDefault="001D6870" w:rsidP="001D6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6870">
        <w:rPr>
          <w:rFonts w:ascii="Times New Roman" w:eastAsia="Times New Roman" w:hAnsi="Times New Roman" w:cs="Times New Roman"/>
          <w:sz w:val="24"/>
          <w:szCs w:val="24"/>
        </w:rPr>
        <w:t>On Q Home Network Technology System</w:t>
      </w:r>
    </w:p>
    <w:p w14:paraId="1E05263A" w14:textId="77777777" w:rsidR="001D6870" w:rsidRPr="001D6870" w:rsidRDefault="001D6870" w:rsidP="001D6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6870">
        <w:rPr>
          <w:rFonts w:ascii="Times New Roman" w:eastAsia="Times New Roman" w:hAnsi="Times New Roman" w:cs="Times New Roman"/>
          <w:sz w:val="24"/>
          <w:szCs w:val="24"/>
        </w:rPr>
        <w:t>Pre-wired for computer networking, security and WIFI.</w:t>
      </w:r>
    </w:p>
    <w:p w14:paraId="4698382A" w14:textId="77777777" w:rsidR="001D6870" w:rsidRPr="001D6870" w:rsidRDefault="001D6870" w:rsidP="001D6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6870">
        <w:rPr>
          <w:rFonts w:ascii="Times New Roman" w:eastAsia="Times New Roman" w:hAnsi="Times New Roman" w:cs="Times New Roman"/>
          <w:sz w:val="24"/>
          <w:szCs w:val="24"/>
        </w:rPr>
        <w:t>Pre-wired for Surround Sound in Living room and Back Patio.</w:t>
      </w:r>
    </w:p>
    <w:p w14:paraId="58AF8CD5" w14:textId="77777777" w:rsidR="001D6870" w:rsidRPr="001D6870" w:rsidRDefault="001D6870" w:rsidP="001D6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6870">
        <w:rPr>
          <w:rFonts w:ascii="Times New Roman" w:eastAsia="Times New Roman" w:hAnsi="Times New Roman" w:cs="Times New Roman"/>
          <w:sz w:val="24"/>
          <w:szCs w:val="24"/>
        </w:rPr>
        <w:t>Custom Lighting throughout.</w:t>
      </w:r>
    </w:p>
    <w:p w14:paraId="61BA9E98" w14:textId="77777777" w:rsidR="001D6870" w:rsidRPr="001D6870" w:rsidRDefault="001D6870" w:rsidP="001D6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6870">
        <w:rPr>
          <w:rFonts w:ascii="Times New Roman" w:eastAsia="Times New Roman" w:hAnsi="Times New Roman" w:cs="Times New Roman"/>
          <w:sz w:val="24"/>
          <w:szCs w:val="24"/>
        </w:rPr>
        <w:lastRenderedPageBreak/>
        <w:t>Propane tank for gas service to: Central Heat, Cook-top, Dryer, Water Heater and Fireplace.</w:t>
      </w:r>
    </w:p>
    <w:p w14:paraId="4F63178B" w14:textId="77777777" w:rsidR="001D6870" w:rsidRPr="001D6870" w:rsidRDefault="001D6870" w:rsidP="001D6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6870">
        <w:rPr>
          <w:rFonts w:ascii="Times New Roman" w:eastAsia="Times New Roman" w:hAnsi="Times New Roman" w:cs="Times New Roman"/>
          <w:sz w:val="24"/>
          <w:szCs w:val="24"/>
        </w:rPr>
        <w:t>Landscaped with flower beds and Bermuda sod.</w:t>
      </w:r>
    </w:p>
    <w:p w14:paraId="278AFFAC" w14:textId="77777777" w:rsidR="001D6870" w:rsidRPr="001D6870" w:rsidRDefault="001D6870" w:rsidP="001D6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6870">
        <w:rPr>
          <w:rFonts w:ascii="Times New Roman" w:eastAsia="Times New Roman" w:hAnsi="Times New Roman" w:cs="Times New Roman"/>
          <w:sz w:val="24"/>
          <w:szCs w:val="24"/>
        </w:rPr>
        <w:t>Programmable irrigation system for all beds and sod.</w:t>
      </w:r>
    </w:p>
    <w:p w14:paraId="1A7F2A9A" w14:textId="77777777" w:rsidR="001D6870" w:rsidRPr="001D6870" w:rsidRDefault="001D6870" w:rsidP="001D6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6870">
        <w:rPr>
          <w:rFonts w:ascii="Times New Roman" w:eastAsia="Times New Roman" w:hAnsi="Times New Roman" w:cs="Times New Roman"/>
          <w:sz w:val="24"/>
          <w:szCs w:val="24"/>
        </w:rPr>
        <w:t>Aluminum seamless gutters for all plant bedding areas.</w:t>
      </w:r>
    </w:p>
    <w:p w14:paraId="1B920381" w14:textId="77777777" w:rsidR="001D6870" w:rsidRPr="001D6870" w:rsidRDefault="001D6870" w:rsidP="001D6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6870">
        <w:rPr>
          <w:rFonts w:ascii="Times New Roman" w:eastAsia="Times New Roman" w:hAnsi="Times New Roman" w:cs="Times New Roman"/>
          <w:sz w:val="24"/>
          <w:szCs w:val="24"/>
        </w:rPr>
        <w:t>Well &amp; Septic</w:t>
      </w:r>
    </w:p>
    <w:p w14:paraId="4B9D301F" w14:textId="77777777" w:rsidR="001D6870" w:rsidRPr="001D6870" w:rsidRDefault="001D6870" w:rsidP="001D6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8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84C014E" w14:textId="77777777" w:rsidR="001D6870" w:rsidRPr="001D6870" w:rsidRDefault="001D6870" w:rsidP="001D6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68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Built </w:t>
      </w:r>
      <w:proofErr w:type="gramStart"/>
      <w:r w:rsidRPr="001D6870">
        <w:rPr>
          <w:rFonts w:ascii="Times New Roman" w:eastAsia="Times New Roman" w:hAnsi="Times New Roman" w:cs="Times New Roman"/>
          <w:b/>
          <w:bCs/>
          <w:sz w:val="24"/>
          <w:szCs w:val="24"/>
        </w:rPr>
        <w:t>by  -</w:t>
      </w:r>
      <w:proofErr w:type="gramEnd"/>
      <w:r w:rsidRPr="001D68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HANCOCK HOMES LLC</w:t>
      </w:r>
    </w:p>
    <w:p w14:paraId="44C54B82" w14:textId="77777777" w:rsidR="001D6870" w:rsidRDefault="001D6870"/>
    <w:sectPr w:rsidR="001D6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70"/>
    <w:rsid w:val="001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2440B"/>
  <w15:chartTrackingRefBased/>
  <w15:docId w15:val="{5F2D6559-5D5D-4676-82BA-BC314431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D68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D687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1D68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2020-09-16T22:05:00Z</dcterms:created>
  <dcterms:modified xsi:type="dcterms:W3CDTF">2020-09-16T22:05:00Z</dcterms:modified>
</cp:coreProperties>
</file>